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DA" w:rsidRPr="00C829DA" w:rsidRDefault="00C829DA" w:rsidP="00C829DA">
      <w:pPr>
        <w:pStyle w:val="Heading1"/>
        <w:rPr>
          <w:rFonts w:eastAsia="Times New Roman"/>
          <w:b/>
          <w:color w:val="FF0000"/>
          <w:lang w:eastAsia="en-GB"/>
        </w:rPr>
      </w:pPr>
      <w:r w:rsidRPr="00C829DA">
        <w:rPr>
          <w:rFonts w:eastAsia="Times New Roman"/>
          <w:b/>
          <w:color w:val="FF0000"/>
          <w:lang w:eastAsia="en-GB"/>
        </w:rPr>
        <w:t>ASRB</w:t>
      </w:r>
      <w:bookmarkStart w:id="0" w:name="_GoBack"/>
      <w:bookmarkEnd w:id="0"/>
    </w:p>
    <w:p w:rsidR="00C829DA" w:rsidRDefault="00C829DA" w:rsidP="00C8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829DA" w:rsidRPr="00C829DA" w:rsidRDefault="00C829DA" w:rsidP="00C8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29DA">
        <w:rPr>
          <w:rFonts w:ascii="Times New Roman" w:eastAsia="Times New Roman" w:hAnsi="Times New Roman" w:cs="Times New Roman"/>
          <w:sz w:val="24"/>
          <w:szCs w:val="24"/>
          <w:lang w:eastAsia="en-GB"/>
        </w:rPr>
        <w:t>Reference to subject cited above, the 36th meeting of the KMU-Advanced studies &amp; research board is scheduled on Thursday 31st March 2016 starting 09:00AM. (</w:t>
      </w:r>
      <w:r w:rsidRPr="00C829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Committee room of Institute of Basic Medical Sciences, Khyber Medical University New Campus Hayatabad Phase 5, Peshawar)</w:t>
      </w:r>
    </w:p>
    <w:p w:rsidR="00C829DA" w:rsidRPr="00C829DA" w:rsidRDefault="00C829DA" w:rsidP="00C8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829DA" w:rsidRPr="00C829DA" w:rsidRDefault="00C829DA" w:rsidP="00C8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29DA">
        <w:rPr>
          <w:rFonts w:ascii="Times New Roman" w:eastAsia="Times New Roman" w:hAnsi="Times New Roman" w:cs="Times New Roman"/>
          <w:sz w:val="24"/>
          <w:szCs w:val="24"/>
          <w:lang w:eastAsia="en-GB"/>
        </w:rPr>
        <w:t>A copy of the agenda will reach your office before closing hours today. A soft copy of schedule of presentations is attached for your information and onward communication to the candidate concerned.</w:t>
      </w:r>
    </w:p>
    <w:p w:rsidR="00C829DA" w:rsidRPr="00C829DA" w:rsidRDefault="00C829DA" w:rsidP="00C8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829DA" w:rsidRPr="00C829DA" w:rsidRDefault="00C829DA" w:rsidP="00C8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29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scholars, please note that the total duration of presentation should not exceed 10 minutes for PhD scholars and 7 minutes for </w:t>
      </w:r>
      <w:proofErr w:type="spellStart"/>
      <w:r w:rsidRPr="00C829DA">
        <w:rPr>
          <w:rFonts w:ascii="Times New Roman" w:eastAsia="Times New Roman" w:hAnsi="Times New Roman" w:cs="Times New Roman"/>
          <w:sz w:val="24"/>
          <w:szCs w:val="24"/>
          <w:lang w:eastAsia="en-GB"/>
        </w:rPr>
        <w:t>Mphil</w:t>
      </w:r>
      <w:proofErr w:type="spellEnd"/>
      <w:r w:rsidRPr="00C829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/Masters students leaving behind 20 minutes for discussion in case of PhD and 8 minutes of discussion in case of </w:t>
      </w:r>
      <w:proofErr w:type="spellStart"/>
      <w:r w:rsidRPr="00C829DA">
        <w:rPr>
          <w:rFonts w:ascii="Times New Roman" w:eastAsia="Times New Roman" w:hAnsi="Times New Roman" w:cs="Times New Roman"/>
          <w:sz w:val="24"/>
          <w:szCs w:val="24"/>
          <w:lang w:eastAsia="en-GB"/>
        </w:rPr>
        <w:t>Mphil</w:t>
      </w:r>
      <w:proofErr w:type="spellEnd"/>
      <w:r w:rsidRPr="00C829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/Masters students. </w:t>
      </w:r>
    </w:p>
    <w:p w:rsidR="00C829DA" w:rsidRPr="00C829DA" w:rsidRDefault="00C829DA" w:rsidP="00C8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829DA" w:rsidRPr="00C829DA" w:rsidRDefault="00C829DA" w:rsidP="00C8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829DA" w:rsidRPr="00C829DA" w:rsidRDefault="00C829DA" w:rsidP="00C8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29DA">
        <w:rPr>
          <w:rFonts w:ascii="Times New Roman" w:eastAsia="Times New Roman" w:hAnsi="Times New Roman" w:cs="Times New Roman"/>
          <w:sz w:val="24"/>
          <w:szCs w:val="24"/>
          <w:lang w:eastAsia="en-GB"/>
        </w:rPr>
        <w:t>For the sake of convenience, all the candidates appearing in the AS&amp;RB are requested to prepare the presentation according to the following format:</w:t>
      </w:r>
    </w:p>
    <w:p w:rsidR="00C829DA" w:rsidRPr="00C829DA" w:rsidRDefault="00C829DA" w:rsidP="00C8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829DA" w:rsidRPr="00C829DA" w:rsidRDefault="00C829DA" w:rsidP="00C8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29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Introduction: Maximum 2 Slides for </w:t>
      </w:r>
      <w:proofErr w:type="spellStart"/>
      <w:r w:rsidRPr="00C829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Mphil</w:t>
      </w:r>
      <w:proofErr w:type="spellEnd"/>
      <w:r w:rsidRPr="00C829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and 4 slides for PhD (Key Information only)</w:t>
      </w:r>
    </w:p>
    <w:p w:rsidR="00C829DA" w:rsidRPr="00C829DA" w:rsidRDefault="00C829DA" w:rsidP="00C8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29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Objective: 01 Slide</w:t>
      </w:r>
    </w:p>
    <w:p w:rsidR="00C829DA" w:rsidRPr="00C829DA" w:rsidRDefault="00C829DA" w:rsidP="00C8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29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Operational Definition and Hypothesis: Maximum 02 Slides for </w:t>
      </w:r>
      <w:proofErr w:type="spellStart"/>
      <w:r w:rsidRPr="00C829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Mphil</w:t>
      </w:r>
      <w:proofErr w:type="spellEnd"/>
      <w:r w:rsidRPr="00C829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and 4 slides for PhD</w:t>
      </w:r>
    </w:p>
    <w:p w:rsidR="00C829DA" w:rsidRPr="00C829DA" w:rsidRDefault="00C829DA" w:rsidP="00C8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29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Methodology &amp; Analysis Plan: Maximum 06 Slides for </w:t>
      </w:r>
      <w:proofErr w:type="spellStart"/>
      <w:r w:rsidRPr="00C829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Mphil</w:t>
      </w:r>
      <w:proofErr w:type="spellEnd"/>
      <w:r w:rsidRPr="00C829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and 10 slides for PhD</w:t>
      </w:r>
    </w:p>
    <w:p w:rsidR="00C829DA" w:rsidRPr="00C829DA" w:rsidRDefault="00C829DA" w:rsidP="00C8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829DA" w:rsidRPr="00C829DA" w:rsidRDefault="00C829DA" w:rsidP="00C8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29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Bibliography/Gantt Chart/Budget/Data collection tool: NOT required in Presentation as it is already submitted in the agenda to all members</w:t>
      </w:r>
    </w:p>
    <w:p w:rsidR="00C829DA" w:rsidRPr="00C829DA" w:rsidRDefault="00C829DA" w:rsidP="00C8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829DA" w:rsidRPr="00C829DA" w:rsidRDefault="00C829DA" w:rsidP="00C8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29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Moreover, it is directed by the competent authority of KMU that all the students must be accompanied by their supervisors as the case may be deferred from discussion otherwise. </w:t>
      </w:r>
    </w:p>
    <w:p w:rsidR="00C829DA" w:rsidRPr="00C829DA" w:rsidRDefault="00C829DA" w:rsidP="00C8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829DA" w:rsidRPr="00C829DA" w:rsidRDefault="00C829DA" w:rsidP="00C8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29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Thanking you in anticipation </w:t>
      </w:r>
    </w:p>
    <w:p w:rsidR="00C829DA" w:rsidRPr="00C829DA" w:rsidRDefault="00C829DA" w:rsidP="00C8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6781" w:rsidRDefault="00B06781"/>
    <w:sectPr w:rsidR="00B06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DA"/>
    <w:rsid w:val="00B06781"/>
    <w:rsid w:val="00C8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31741-319A-4700-AE12-54C09BC9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0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2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1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2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7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7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46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1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6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85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86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03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7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41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09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91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11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9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35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81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4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36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10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85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13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50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42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26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54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9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Moorche 30 DVDs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Khan</dc:creator>
  <cp:keywords/>
  <dc:description/>
  <cp:lastModifiedBy>Asif Khan</cp:lastModifiedBy>
  <cp:revision>1</cp:revision>
  <dcterms:created xsi:type="dcterms:W3CDTF">2016-03-28T09:48:00Z</dcterms:created>
  <dcterms:modified xsi:type="dcterms:W3CDTF">2016-03-28T09:49:00Z</dcterms:modified>
</cp:coreProperties>
</file>